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44" w:rsidRPr="0052216B" w:rsidRDefault="00621D44" w:rsidP="00EC29D6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2216B">
        <w:rPr>
          <w:rFonts w:ascii="Arial" w:hAnsi="Arial" w:cs="Arial"/>
          <w:b/>
          <w:sz w:val="20"/>
          <w:szCs w:val="20"/>
        </w:rPr>
        <w:t xml:space="preserve">Tytuł projektu innowacyjnego: </w:t>
      </w:r>
    </w:p>
    <w:p w:rsidR="00621D44" w:rsidRPr="0052216B" w:rsidRDefault="0052216B" w:rsidP="00EC29D6">
      <w:pPr>
        <w:spacing w:line="240" w:lineRule="auto"/>
        <w:ind w:left="0" w:firstLine="0"/>
        <w:rPr>
          <w:rFonts w:ascii="Arial" w:hAnsi="Arial" w:cs="Arial"/>
          <w:caps/>
          <w:spacing w:val="15"/>
          <w:kern w:val="36"/>
          <w:sz w:val="20"/>
          <w:szCs w:val="20"/>
        </w:rPr>
      </w:pPr>
      <w:r w:rsidRPr="0052216B">
        <w:rPr>
          <w:rFonts w:ascii="Arial" w:hAnsi="Arial" w:cs="Arial"/>
          <w:caps/>
          <w:spacing w:val="15"/>
          <w:kern w:val="36"/>
          <w:sz w:val="20"/>
          <w:szCs w:val="20"/>
        </w:rPr>
        <w:t>ACTIV 50+ - instrumenty wspierające aktywność zawodową pracowników</w:t>
      </w:r>
    </w:p>
    <w:p w:rsidR="00621D44" w:rsidRPr="0052216B" w:rsidRDefault="00621D44" w:rsidP="00EC29D6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52216B">
        <w:rPr>
          <w:rFonts w:ascii="Arial" w:hAnsi="Arial" w:cs="Arial"/>
          <w:b/>
          <w:sz w:val="20"/>
          <w:szCs w:val="20"/>
        </w:rPr>
        <w:t xml:space="preserve">Beneficjent: </w:t>
      </w:r>
      <w:r w:rsidR="0052216B">
        <w:rPr>
          <w:rFonts w:ascii="Arial" w:hAnsi="Arial" w:cs="Arial"/>
          <w:spacing w:val="15"/>
          <w:sz w:val="20"/>
          <w:szCs w:val="20"/>
        </w:rPr>
        <w:t>Miasto Stołeczne Warszawa</w:t>
      </w:r>
      <w:r w:rsidRPr="0052216B">
        <w:rPr>
          <w:rFonts w:ascii="Arial" w:hAnsi="Arial" w:cs="Arial"/>
          <w:spacing w:val="15"/>
          <w:sz w:val="20"/>
          <w:szCs w:val="20"/>
        </w:rPr>
        <w:br/>
      </w:r>
      <w:r w:rsidRPr="0052216B">
        <w:rPr>
          <w:rFonts w:ascii="Arial" w:hAnsi="Arial" w:cs="Arial"/>
          <w:b/>
          <w:sz w:val="20"/>
          <w:szCs w:val="20"/>
        </w:rPr>
        <w:t xml:space="preserve">Obszar wsparcia: </w:t>
      </w:r>
      <w:r w:rsidR="00EC29D6">
        <w:rPr>
          <w:rFonts w:ascii="Arial" w:eastAsia="Times New Roman" w:hAnsi="Arial" w:cs="Arial"/>
          <w:sz w:val="20"/>
          <w:szCs w:val="20"/>
          <w:lang w:eastAsia="pl-PL"/>
        </w:rPr>
        <w:t>Adaptacyjność</w:t>
      </w:r>
    </w:p>
    <w:p w:rsidR="00621D44" w:rsidRPr="0052216B" w:rsidRDefault="00621D44" w:rsidP="0052216B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52216B">
        <w:rPr>
          <w:rFonts w:ascii="Arial" w:hAnsi="Arial" w:cs="Arial"/>
          <w:b/>
          <w:sz w:val="20"/>
          <w:szCs w:val="20"/>
        </w:rPr>
        <w:t xml:space="preserve">Priorytet: </w:t>
      </w:r>
      <w:r w:rsidR="0052216B">
        <w:rPr>
          <w:rFonts w:ascii="Arial" w:hAnsi="Arial" w:cs="Arial"/>
          <w:spacing w:val="15"/>
          <w:sz w:val="20"/>
          <w:szCs w:val="20"/>
        </w:rPr>
        <w:t>VIII</w:t>
      </w:r>
      <w:r w:rsidRPr="0052216B">
        <w:rPr>
          <w:rFonts w:ascii="Arial" w:hAnsi="Arial" w:cs="Arial"/>
          <w:spacing w:val="15"/>
          <w:sz w:val="20"/>
          <w:szCs w:val="20"/>
        </w:rPr>
        <w:t xml:space="preserve"> – </w:t>
      </w:r>
      <w:r w:rsidR="0052216B">
        <w:rPr>
          <w:rFonts w:ascii="Arial" w:hAnsi="Arial" w:cs="Arial"/>
          <w:spacing w:val="15"/>
          <w:sz w:val="20"/>
          <w:szCs w:val="20"/>
        </w:rPr>
        <w:t>Regionalne kadry gospodarki</w:t>
      </w:r>
    </w:p>
    <w:p w:rsidR="00621D44" w:rsidRPr="0052216B" w:rsidRDefault="00621D44" w:rsidP="0052216B">
      <w:pPr>
        <w:spacing w:line="240" w:lineRule="auto"/>
        <w:ind w:left="0" w:firstLine="0"/>
        <w:rPr>
          <w:rFonts w:ascii="Arial" w:hAnsi="Arial" w:cs="Arial"/>
          <w:spacing w:val="15"/>
          <w:sz w:val="20"/>
          <w:szCs w:val="20"/>
        </w:rPr>
      </w:pPr>
      <w:r w:rsidRPr="0052216B">
        <w:rPr>
          <w:rFonts w:ascii="Arial" w:hAnsi="Arial" w:cs="Arial"/>
          <w:b/>
          <w:sz w:val="20"/>
          <w:szCs w:val="20"/>
        </w:rPr>
        <w:t xml:space="preserve">Działanie: </w:t>
      </w:r>
      <w:r w:rsidR="0052216B">
        <w:rPr>
          <w:rFonts w:ascii="Arial" w:hAnsi="Arial" w:cs="Arial"/>
          <w:sz w:val="20"/>
          <w:szCs w:val="20"/>
        </w:rPr>
        <w:t>8</w:t>
      </w:r>
      <w:r w:rsidRPr="0052216B">
        <w:rPr>
          <w:rFonts w:ascii="Arial" w:hAnsi="Arial" w:cs="Arial"/>
          <w:sz w:val="20"/>
          <w:szCs w:val="20"/>
        </w:rPr>
        <w:t>.</w:t>
      </w:r>
      <w:r w:rsidR="0052216B">
        <w:rPr>
          <w:rFonts w:ascii="Arial" w:hAnsi="Arial" w:cs="Arial"/>
          <w:sz w:val="20"/>
          <w:szCs w:val="20"/>
        </w:rPr>
        <w:t>1</w:t>
      </w:r>
      <w:r w:rsidRPr="0052216B">
        <w:rPr>
          <w:rFonts w:ascii="Arial" w:hAnsi="Arial" w:cs="Arial"/>
          <w:b/>
          <w:sz w:val="20"/>
          <w:szCs w:val="20"/>
        </w:rPr>
        <w:t xml:space="preserve"> </w:t>
      </w:r>
      <w:r w:rsidR="0052216B">
        <w:rPr>
          <w:rStyle w:val="Pogrubienie"/>
          <w:rFonts w:ascii="Arial" w:hAnsi="Arial" w:cs="Arial"/>
          <w:b w:val="0"/>
          <w:sz w:val="20"/>
          <w:szCs w:val="20"/>
        </w:rPr>
        <w:t>Rozwój pracowników i przedsiębiorstw w regionie</w:t>
      </w:r>
    </w:p>
    <w:p w:rsidR="00EC29D6" w:rsidRPr="00640D89" w:rsidRDefault="00621D44" w:rsidP="00494EBF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2216B">
        <w:rPr>
          <w:rFonts w:ascii="Arial" w:hAnsi="Arial" w:cs="Arial"/>
          <w:b/>
          <w:sz w:val="20"/>
          <w:szCs w:val="20"/>
        </w:rPr>
        <w:t>Poddziałanie</w:t>
      </w:r>
      <w:r w:rsidR="0052216B">
        <w:rPr>
          <w:rFonts w:ascii="Arial" w:hAnsi="Arial" w:cs="Arial"/>
          <w:b/>
          <w:sz w:val="20"/>
          <w:szCs w:val="20"/>
        </w:rPr>
        <w:t xml:space="preserve"> </w:t>
      </w:r>
      <w:r w:rsidR="0052216B" w:rsidRPr="0052216B">
        <w:rPr>
          <w:rFonts w:ascii="Arial" w:hAnsi="Arial" w:cs="Arial"/>
          <w:sz w:val="20"/>
          <w:szCs w:val="20"/>
        </w:rPr>
        <w:t>8.1.1 Wspieranie rozwoju kwalifikacji zawodowych i doradztwo dla przedsiębiorstw</w:t>
      </w:r>
    </w:p>
    <w:p w:rsidR="00621D44" w:rsidRPr="0052216B" w:rsidRDefault="00621D44" w:rsidP="00494EBF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2216B">
        <w:rPr>
          <w:rFonts w:ascii="Arial" w:hAnsi="Arial" w:cs="Arial"/>
          <w:b/>
          <w:sz w:val="20"/>
          <w:szCs w:val="20"/>
        </w:rPr>
        <w:t xml:space="preserve">Odbiorcy: </w:t>
      </w:r>
    </w:p>
    <w:p w:rsidR="00621D44" w:rsidRPr="0052216B" w:rsidRDefault="00640D89" w:rsidP="00930DEC">
      <w:pPr>
        <w:numPr>
          <w:ilvl w:val="0"/>
          <w:numId w:val="1"/>
        </w:num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Osoby pracujące po 50 roku życia.</w:t>
      </w:r>
    </w:p>
    <w:p w:rsidR="00621D44" w:rsidRPr="0052216B" w:rsidRDefault="00EC29D6" w:rsidP="00494EBF">
      <w:pPr>
        <w:shd w:val="clear" w:color="auto" w:fill="FFFFFF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21D44" w:rsidRPr="0052216B">
        <w:rPr>
          <w:rFonts w:ascii="Arial" w:hAnsi="Arial" w:cs="Arial"/>
          <w:b/>
          <w:sz w:val="20"/>
          <w:szCs w:val="20"/>
        </w:rPr>
        <w:t xml:space="preserve">Użytkownicy: </w:t>
      </w:r>
    </w:p>
    <w:p w:rsidR="00621D44" w:rsidRPr="0052216B" w:rsidRDefault="00640D89" w:rsidP="00930DEC">
      <w:pPr>
        <w:numPr>
          <w:ilvl w:val="0"/>
          <w:numId w:val="2"/>
        </w:numPr>
        <w:spacing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Kadra zarządzająca MSP</w:t>
      </w:r>
    </w:p>
    <w:p w:rsidR="00621D44" w:rsidRDefault="00621D44" w:rsidP="00494EBF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2216B">
        <w:rPr>
          <w:rFonts w:ascii="Arial" w:hAnsi="Arial" w:cs="Arial"/>
          <w:b/>
          <w:sz w:val="20"/>
          <w:szCs w:val="20"/>
        </w:rPr>
        <w:t>Opis produktu</w:t>
      </w:r>
      <w:r w:rsidR="00640D89">
        <w:rPr>
          <w:rFonts w:ascii="Arial" w:hAnsi="Arial" w:cs="Arial"/>
          <w:b/>
          <w:sz w:val="20"/>
          <w:szCs w:val="20"/>
        </w:rPr>
        <w:t xml:space="preserve"> składa się na następujące produkty finalne:</w:t>
      </w:r>
    </w:p>
    <w:p w:rsidR="00640D89" w:rsidRDefault="00640D89" w:rsidP="00463C2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38E7">
        <w:rPr>
          <w:rFonts w:ascii="Arial" w:hAnsi="Arial" w:cs="Arial"/>
          <w:sz w:val="20"/>
          <w:szCs w:val="20"/>
        </w:rPr>
        <w:t>P</w:t>
      </w:r>
      <w:r w:rsidR="00463C2E">
        <w:rPr>
          <w:rFonts w:ascii="Arial" w:hAnsi="Arial" w:cs="Arial"/>
          <w:sz w:val="20"/>
          <w:szCs w:val="20"/>
        </w:rPr>
        <w:t xml:space="preserve">ORADNIK </w:t>
      </w:r>
      <w:r w:rsidRPr="005D38E7">
        <w:rPr>
          <w:rFonts w:ascii="Arial" w:hAnsi="Arial" w:cs="Arial"/>
          <w:sz w:val="20"/>
          <w:szCs w:val="20"/>
        </w:rPr>
        <w:t xml:space="preserve">ZARZĄDZANIA WIEKIEM W MSP wraz z filmem promującym zrządzanie wiekiem </w:t>
      </w:r>
      <w:r w:rsidR="00F436FB">
        <w:rPr>
          <w:rFonts w:ascii="Arial" w:hAnsi="Arial" w:cs="Arial"/>
          <w:sz w:val="20"/>
          <w:szCs w:val="20"/>
        </w:rPr>
        <w:br/>
      </w:r>
      <w:r w:rsidRPr="005D38E7">
        <w:rPr>
          <w:rFonts w:ascii="Arial" w:hAnsi="Arial" w:cs="Arial"/>
          <w:sz w:val="20"/>
          <w:szCs w:val="20"/>
        </w:rPr>
        <w:t xml:space="preserve">i równość szans ze względu na wiek. Publikacja </w:t>
      </w:r>
      <w:r w:rsidR="00463C2E">
        <w:rPr>
          <w:rFonts w:ascii="Arial" w:hAnsi="Arial" w:cs="Arial"/>
          <w:sz w:val="20"/>
          <w:szCs w:val="20"/>
        </w:rPr>
        <w:t>podchodzi</w:t>
      </w:r>
      <w:r w:rsidRPr="005D38E7">
        <w:rPr>
          <w:rFonts w:ascii="Arial" w:hAnsi="Arial" w:cs="Arial"/>
          <w:sz w:val="20"/>
          <w:szCs w:val="20"/>
        </w:rPr>
        <w:t xml:space="preserve"> kompleksowo, od strony praktycznej do zarządzania wiekiem w szczególności w odniesieniu do pracowników po 50 roku życia. </w:t>
      </w:r>
      <w:r w:rsidR="00F436FB">
        <w:rPr>
          <w:rFonts w:ascii="Arial" w:hAnsi="Arial" w:cs="Arial"/>
          <w:sz w:val="20"/>
          <w:szCs w:val="20"/>
        </w:rPr>
        <w:br/>
      </w:r>
      <w:r w:rsidRPr="005D38E7">
        <w:rPr>
          <w:rFonts w:ascii="Arial" w:hAnsi="Arial" w:cs="Arial"/>
          <w:sz w:val="20"/>
          <w:szCs w:val="20"/>
        </w:rPr>
        <w:t xml:space="preserve">W pierwszym etapie zidentyfikowane zostaną optymalne instrumenty zarządzania wiekiem stosowane w MSP. Instrumenty dotyczyć będą m.in.: rekrutacji, rozwoju zawodowego, dostosowania stanowisk i warunków pracy do potrzeb i możliwości pracowników 50+, elastycznych form zatrudnienia, przygotowania do emerytur. Kolejnym etapem będzie opracowanie wstępnej wersji Poradnika zarządzania wiekiem w MSP oraz filmu promującego zarządzanie wiekiem </w:t>
      </w:r>
      <w:r w:rsidR="00F436FB">
        <w:rPr>
          <w:rFonts w:ascii="Arial" w:hAnsi="Arial" w:cs="Arial"/>
          <w:sz w:val="20"/>
          <w:szCs w:val="20"/>
        </w:rPr>
        <w:br/>
      </w:r>
      <w:r w:rsidRPr="005D38E7">
        <w:rPr>
          <w:rFonts w:ascii="Arial" w:hAnsi="Arial" w:cs="Arial"/>
          <w:sz w:val="20"/>
          <w:szCs w:val="20"/>
        </w:rPr>
        <w:t>i równość szans, ze szczególnym uwzględnieniem kobiet.</w:t>
      </w:r>
    </w:p>
    <w:p w:rsidR="00640D89" w:rsidRDefault="00640D89" w:rsidP="00463C2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38E7">
        <w:rPr>
          <w:rFonts w:ascii="Arial" w:hAnsi="Arial" w:cs="Arial"/>
          <w:sz w:val="20"/>
          <w:szCs w:val="20"/>
        </w:rPr>
        <w:t>NARZĘDZIE DIAGNOZUJĄCE KOMPETENCJE ZAWODOWE OSÓB PRACUJĄCYCH 50+</w:t>
      </w:r>
      <w:r w:rsidR="00F436FB">
        <w:rPr>
          <w:rFonts w:ascii="Arial" w:hAnsi="Arial" w:cs="Arial"/>
          <w:sz w:val="20"/>
          <w:szCs w:val="20"/>
        </w:rPr>
        <w:t>.</w:t>
      </w:r>
      <w:r w:rsidRPr="005D38E7">
        <w:rPr>
          <w:rFonts w:ascii="Arial" w:hAnsi="Arial" w:cs="Arial"/>
          <w:sz w:val="20"/>
          <w:szCs w:val="20"/>
        </w:rPr>
        <w:t xml:space="preserve"> </w:t>
      </w:r>
      <w:r w:rsidR="00F436FB">
        <w:rPr>
          <w:rFonts w:ascii="Arial" w:hAnsi="Arial" w:cs="Arial"/>
          <w:sz w:val="20"/>
          <w:szCs w:val="20"/>
        </w:rPr>
        <w:br/>
      </w:r>
      <w:r w:rsidRPr="005D38E7">
        <w:rPr>
          <w:rFonts w:ascii="Arial" w:hAnsi="Arial" w:cs="Arial"/>
          <w:sz w:val="20"/>
          <w:szCs w:val="20"/>
        </w:rPr>
        <w:t>W MSP służy</w:t>
      </w:r>
      <w:r w:rsidR="00463C2E">
        <w:rPr>
          <w:rFonts w:ascii="Arial" w:hAnsi="Arial" w:cs="Arial"/>
          <w:sz w:val="20"/>
          <w:szCs w:val="20"/>
        </w:rPr>
        <w:t xml:space="preserve"> </w:t>
      </w:r>
      <w:r w:rsidRPr="005D38E7">
        <w:rPr>
          <w:rFonts w:ascii="Arial" w:hAnsi="Arial" w:cs="Arial"/>
          <w:sz w:val="20"/>
          <w:szCs w:val="20"/>
        </w:rPr>
        <w:t xml:space="preserve">diagnozowaniu luk kompetencyjnych pracowników pod względem wymogów stawianych na zajmowanych przez nich stanowiskach pracy oraz kompetencji w zakresie przedsiębiorczości. Kolejnym elementem testowania </w:t>
      </w:r>
      <w:r w:rsidR="00463C2E">
        <w:rPr>
          <w:rFonts w:ascii="Arial" w:hAnsi="Arial" w:cs="Arial"/>
          <w:sz w:val="20"/>
          <w:szCs w:val="20"/>
        </w:rPr>
        <w:t xml:space="preserve">JEST poradnictwo zawodowe, </w:t>
      </w:r>
      <w:r w:rsidRPr="005D38E7">
        <w:rPr>
          <w:rFonts w:ascii="Arial" w:hAnsi="Arial" w:cs="Arial"/>
          <w:sz w:val="20"/>
          <w:szCs w:val="20"/>
        </w:rPr>
        <w:t xml:space="preserve">spotkanie </w:t>
      </w:r>
      <w:r w:rsidR="005D38E7">
        <w:rPr>
          <w:rFonts w:ascii="Arial" w:hAnsi="Arial" w:cs="Arial"/>
          <w:sz w:val="20"/>
          <w:szCs w:val="20"/>
        </w:rPr>
        <w:br/>
      </w:r>
      <w:r w:rsidRPr="005D38E7">
        <w:rPr>
          <w:rFonts w:ascii="Arial" w:hAnsi="Arial" w:cs="Arial"/>
          <w:sz w:val="20"/>
          <w:szCs w:val="20"/>
        </w:rPr>
        <w:t>z doradcą zawodowym, który omówi wyniki testów otrzyman</w:t>
      </w:r>
      <w:r w:rsidR="005D38E7">
        <w:rPr>
          <w:rFonts w:ascii="Arial" w:hAnsi="Arial" w:cs="Arial"/>
          <w:sz w:val="20"/>
          <w:szCs w:val="20"/>
        </w:rPr>
        <w:t xml:space="preserve">ych przez badanych i pomoże im </w:t>
      </w:r>
      <w:r w:rsidR="005D38E7">
        <w:rPr>
          <w:rFonts w:ascii="Arial" w:hAnsi="Arial" w:cs="Arial"/>
          <w:sz w:val="20"/>
          <w:szCs w:val="20"/>
        </w:rPr>
        <w:br/>
      </w:r>
      <w:r w:rsidRPr="005D38E7">
        <w:rPr>
          <w:rFonts w:ascii="Arial" w:hAnsi="Arial" w:cs="Arial"/>
          <w:sz w:val="20"/>
          <w:szCs w:val="20"/>
        </w:rPr>
        <w:t xml:space="preserve">w ułożeniu planu działalna na rzecz osiągnięcia celów zawodowych. Celem poradnictwa będzie również rozpoznanie potrzeb szkoleniowych badanych pracowników i dopasowanie do nich programu szkoleń, które zostaną przeprowadzone w ramach projektu. Po zakończeniu testowania zostanie opracowany ulepszony kwestionariusz w formie e-testu, który po zakończeniu projektu będzie udostępniony w wersji </w:t>
      </w:r>
      <w:proofErr w:type="spellStart"/>
      <w:r w:rsidRPr="005D38E7">
        <w:rPr>
          <w:rFonts w:ascii="Arial" w:hAnsi="Arial" w:cs="Arial"/>
          <w:sz w:val="20"/>
          <w:szCs w:val="20"/>
        </w:rPr>
        <w:t>on-line</w:t>
      </w:r>
      <w:proofErr w:type="spellEnd"/>
      <w:r w:rsidRPr="005D38E7">
        <w:rPr>
          <w:rFonts w:ascii="Arial" w:hAnsi="Arial" w:cs="Arial"/>
          <w:sz w:val="20"/>
          <w:szCs w:val="20"/>
        </w:rPr>
        <w:t>.</w:t>
      </w:r>
    </w:p>
    <w:p w:rsidR="00B57019" w:rsidRDefault="00640D89" w:rsidP="00463C2E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38E7">
        <w:rPr>
          <w:rFonts w:ascii="Arial" w:hAnsi="Arial" w:cs="Arial"/>
          <w:sz w:val="20"/>
          <w:szCs w:val="20"/>
        </w:rPr>
        <w:t xml:space="preserve">NAWIGATOR PRZEDSIĘBIORCZOŚCI pomoże kompleksowo, w prosty i przystępny sposób </w:t>
      </w:r>
      <w:r w:rsidR="00F436FB">
        <w:rPr>
          <w:rFonts w:ascii="Arial" w:hAnsi="Arial" w:cs="Arial"/>
          <w:sz w:val="20"/>
          <w:szCs w:val="20"/>
        </w:rPr>
        <w:br/>
      </w:r>
      <w:r w:rsidRPr="005D38E7">
        <w:rPr>
          <w:rFonts w:ascii="Arial" w:hAnsi="Arial" w:cs="Arial"/>
          <w:sz w:val="20"/>
          <w:szCs w:val="20"/>
        </w:rPr>
        <w:t xml:space="preserve">w uzyskaniu wsparcia na temat prowadzenia działalności gospodarczej w szczególności wstępnej weryfikacji przygotowania biznesplanu oraz możliwości samorozwoju. Krok po kroku </w:t>
      </w:r>
      <w:r w:rsidR="00463C2E">
        <w:rPr>
          <w:rFonts w:ascii="Arial" w:hAnsi="Arial" w:cs="Arial"/>
          <w:sz w:val="20"/>
          <w:szCs w:val="20"/>
        </w:rPr>
        <w:t xml:space="preserve">wskazuje </w:t>
      </w:r>
      <w:r w:rsidRPr="005D38E7">
        <w:rPr>
          <w:rFonts w:ascii="Arial" w:hAnsi="Arial" w:cs="Arial"/>
          <w:sz w:val="20"/>
          <w:szCs w:val="20"/>
        </w:rPr>
        <w:t xml:space="preserve"> jakie czynności musi podjąć osoba 50+, aby rozpocząć swoją działalność. Dzięki podaniu danych wstępnych program zdiagnozuje stan obecny po czym wskaże kolejne działania jakie należy podjąć. Aplikacja podpowie</w:t>
      </w:r>
      <w:r w:rsidR="00463C2E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5D38E7">
        <w:rPr>
          <w:rFonts w:ascii="Arial" w:hAnsi="Arial" w:cs="Arial"/>
          <w:sz w:val="20"/>
          <w:szCs w:val="20"/>
        </w:rPr>
        <w:t xml:space="preserve"> gdzie można uzyskać dodatkową pomoc (doradczą, finansową, szkoleniową) i jakie dokumenty należy złożyć w celu jej otrzymania, oraz udostępni blankiety tych dokumentów i pomoże w ich prawidłowym uzupełnieniu. Jednocześnie zaproponuje również możliwe alternatywne sposoby funkcjonowania lub rozwiązania kamieni milowych lub problemów, które mogą pojawić się na drodze osoby planującej założyć własną działalność.</w:t>
      </w:r>
    </w:p>
    <w:p w:rsidR="00463C2E" w:rsidRDefault="00463C2E" w:rsidP="00463C2E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sz w:val="20"/>
          <w:szCs w:val="20"/>
        </w:rPr>
      </w:pPr>
    </w:p>
    <w:p w:rsidR="00C710AD" w:rsidRPr="005D38E7" w:rsidRDefault="00463C2E" w:rsidP="00C710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 xml:space="preserve">Strona internetowa projektu: </w:t>
      </w:r>
      <w:hyperlink r:id="rId5" w:history="1">
        <w:r w:rsidR="00C710AD" w:rsidRPr="009223B3">
          <w:rPr>
            <w:rStyle w:val="Hipercze"/>
            <w:rFonts w:ascii="Arial" w:hAnsi="Arial" w:cs="Arial"/>
            <w:sz w:val="20"/>
            <w:szCs w:val="20"/>
          </w:rPr>
          <w:t>http://firma.um.warszawa.pl</w:t>
        </w:r>
      </w:hyperlink>
      <w:r w:rsidR="00C710AD">
        <w:rPr>
          <w:rFonts w:ascii="Arial" w:hAnsi="Arial" w:cs="Arial"/>
          <w:sz w:val="20"/>
          <w:szCs w:val="20"/>
        </w:rPr>
        <w:t xml:space="preserve"> </w:t>
      </w:r>
    </w:p>
    <w:sectPr w:rsidR="00C710AD" w:rsidRPr="005D38E7" w:rsidSect="00B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539"/>
    <w:multiLevelType w:val="multilevel"/>
    <w:tmpl w:val="A826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95674B9"/>
    <w:multiLevelType w:val="multilevel"/>
    <w:tmpl w:val="596E2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84ABD"/>
    <w:multiLevelType w:val="multilevel"/>
    <w:tmpl w:val="9710C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47E30"/>
    <w:multiLevelType w:val="hybridMultilevel"/>
    <w:tmpl w:val="BAAC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E5246"/>
    <w:multiLevelType w:val="hybridMultilevel"/>
    <w:tmpl w:val="AEF09AB2"/>
    <w:lvl w:ilvl="0" w:tplc="EE2CAF8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C57829"/>
    <w:multiLevelType w:val="hybridMultilevel"/>
    <w:tmpl w:val="32A6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8094F"/>
    <w:multiLevelType w:val="multilevel"/>
    <w:tmpl w:val="91CCE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621D44"/>
    <w:rsid w:val="00092ADC"/>
    <w:rsid w:val="002275CC"/>
    <w:rsid w:val="00463C2E"/>
    <w:rsid w:val="00494EBF"/>
    <w:rsid w:val="0052216B"/>
    <w:rsid w:val="005D3756"/>
    <w:rsid w:val="005D38E7"/>
    <w:rsid w:val="00620E15"/>
    <w:rsid w:val="00621D44"/>
    <w:rsid w:val="00640D89"/>
    <w:rsid w:val="006A52EE"/>
    <w:rsid w:val="00930DEC"/>
    <w:rsid w:val="00B57019"/>
    <w:rsid w:val="00B73255"/>
    <w:rsid w:val="00C21EAE"/>
    <w:rsid w:val="00C710AD"/>
    <w:rsid w:val="00CB2AB8"/>
    <w:rsid w:val="00EB7B90"/>
    <w:rsid w:val="00EC29D6"/>
    <w:rsid w:val="00F25F50"/>
    <w:rsid w:val="00F4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44"/>
    <w:pPr>
      <w:spacing w:after="0" w:line="360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1D44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1D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C71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rma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jolszewskahurtuk</cp:lastModifiedBy>
  <cp:revision>51</cp:revision>
  <dcterms:created xsi:type="dcterms:W3CDTF">2015-05-06T07:14:00Z</dcterms:created>
  <dcterms:modified xsi:type="dcterms:W3CDTF">2015-05-28T06:23:00Z</dcterms:modified>
</cp:coreProperties>
</file>