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F6" w:rsidRPr="003D3BFC" w:rsidRDefault="00E404F6" w:rsidP="00E404F6">
      <w:pPr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</w:pPr>
      <w:r w:rsidRPr="003D3BFC"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  <w:t>Szczegółowy program s</w:t>
      </w:r>
      <w:r w:rsidR="000A28CE" w:rsidRPr="003D3BFC"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  <w:t>zkolenia</w:t>
      </w:r>
      <w:r w:rsidRPr="003D3BFC"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  <w:t>:</w:t>
      </w:r>
    </w:p>
    <w:p w:rsidR="00E404F6" w:rsidRPr="003D3BFC" w:rsidRDefault="00E404F6" w:rsidP="00001890">
      <w:pPr>
        <w:pStyle w:val="Nagwek2"/>
        <w:jc w:val="both"/>
        <w:rPr>
          <w:rStyle w:val="category"/>
          <w:rFonts w:asciiTheme="majorHAnsi" w:hAnsiTheme="majorHAnsi"/>
          <w:b w:val="0"/>
          <w:i w:val="0"/>
          <w:sz w:val="22"/>
          <w:szCs w:val="22"/>
        </w:rPr>
      </w:pPr>
      <w:r w:rsidRPr="003D3BFC">
        <w:rPr>
          <w:rFonts w:asciiTheme="majorHAnsi" w:eastAsia="Batang" w:hAnsiTheme="majorHAnsi" w:cs="Arial"/>
          <w:bCs w:val="0"/>
          <w:i w:val="0"/>
          <w:color w:val="000000"/>
          <w:sz w:val="22"/>
          <w:szCs w:val="22"/>
        </w:rPr>
        <w:t>Temat:</w:t>
      </w:r>
      <w:r w:rsidRPr="003D3BFC">
        <w:rPr>
          <w:rFonts w:asciiTheme="majorHAnsi" w:eastAsia="Batang" w:hAnsiTheme="majorHAnsi" w:cs="Arial"/>
          <w:b w:val="0"/>
          <w:bCs w:val="0"/>
          <w:i w:val="0"/>
          <w:color w:val="000000"/>
          <w:sz w:val="22"/>
          <w:szCs w:val="22"/>
        </w:rPr>
        <w:t xml:space="preserve"> </w:t>
      </w:r>
      <w:r w:rsidRPr="003D3BFC">
        <w:rPr>
          <w:rFonts w:asciiTheme="majorHAnsi" w:hAnsiTheme="majorHAnsi" w:cs="Arial"/>
          <w:b w:val="0"/>
          <w:i w:val="0"/>
          <w:sz w:val="22"/>
          <w:szCs w:val="22"/>
        </w:rPr>
        <w:t>„Dokumentac</w:t>
      </w:r>
      <w:r w:rsidR="00373A83" w:rsidRPr="003D3BFC">
        <w:rPr>
          <w:rFonts w:asciiTheme="majorHAnsi" w:hAnsiTheme="majorHAnsi" w:cs="Arial"/>
          <w:b w:val="0"/>
          <w:i w:val="0"/>
          <w:sz w:val="22"/>
          <w:szCs w:val="22"/>
        </w:rPr>
        <w:t xml:space="preserve">ja </w:t>
      </w:r>
      <w:r w:rsidR="00695B3B" w:rsidRPr="003D3BFC">
        <w:rPr>
          <w:rFonts w:asciiTheme="majorHAnsi" w:hAnsiTheme="majorHAnsi" w:cs="Arial"/>
          <w:b w:val="0"/>
          <w:i w:val="0"/>
          <w:sz w:val="22"/>
          <w:szCs w:val="22"/>
        </w:rPr>
        <w:t>konkursowa</w:t>
      </w:r>
      <w:r w:rsidR="00373A83" w:rsidRPr="003D3BFC">
        <w:rPr>
          <w:rFonts w:asciiTheme="majorHAnsi" w:hAnsiTheme="majorHAnsi" w:cs="Arial"/>
          <w:b w:val="0"/>
          <w:i w:val="0"/>
          <w:sz w:val="22"/>
          <w:szCs w:val="22"/>
        </w:rPr>
        <w:t xml:space="preserve"> dla </w:t>
      </w:r>
      <w:proofErr w:type="spellStart"/>
      <w:r w:rsidR="00373A83" w:rsidRPr="003D3BFC">
        <w:rPr>
          <w:rFonts w:asciiTheme="majorHAnsi" w:hAnsiTheme="majorHAnsi" w:cs="Arial"/>
          <w:b w:val="0"/>
          <w:i w:val="0"/>
          <w:sz w:val="22"/>
          <w:szCs w:val="22"/>
        </w:rPr>
        <w:t>Poddziałania</w:t>
      </w:r>
      <w:proofErr w:type="spellEnd"/>
      <w:r w:rsidR="00373A83" w:rsidRPr="003D3BFC">
        <w:rPr>
          <w:rFonts w:asciiTheme="majorHAnsi" w:hAnsiTheme="majorHAnsi" w:cs="Arial"/>
          <w:b w:val="0"/>
          <w:i w:val="0"/>
          <w:sz w:val="22"/>
          <w:szCs w:val="22"/>
        </w:rPr>
        <w:t xml:space="preserve"> 6.1.1</w:t>
      </w:r>
      <w:r w:rsidRPr="003D3BFC">
        <w:rPr>
          <w:rFonts w:asciiTheme="majorHAnsi" w:hAnsiTheme="majorHAnsi" w:cs="Arial"/>
          <w:b w:val="0"/>
          <w:i w:val="0"/>
          <w:sz w:val="22"/>
          <w:szCs w:val="22"/>
        </w:rPr>
        <w:t xml:space="preserve"> PO KL </w:t>
      </w:r>
      <w:r w:rsidR="00373A83" w:rsidRPr="003D3BFC">
        <w:rPr>
          <w:rFonts w:asciiTheme="majorHAnsi" w:hAnsiTheme="majorHAnsi" w:cs="Arial"/>
          <w:b w:val="0"/>
          <w:i w:val="0"/>
          <w:sz w:val="22"/>
          <w:szCs w:val="22"/>
        </w:rPr>
        <w:t>–</w:t>
      </w:r>
      <w:r w:rsidR="00DA00E5" w:rsidRPr="003D3BFC">
        <w:rPr>
          <w:rFonts w:asciiTheme="majorHAnsi" w:hAnsiTheme="majorHAnsi" w:cs="Arial"/>
          <w:b w:val="0"/>
          <w:i w:val="0"/>
          <w:sz w:val="22"/>
          <w:szCs w:val="22"/>
        </w:rPr>
        <w:t xml:space="preserve"> </w:t>
      </w:r>
      <w:r w:rsidR="00373A83" w:rsidRPr="003D3BFC">
        <w:rPr>
          <w:rStyle w:val="category"/>
          <w:rFonts w:asciiTheme="majorHAnsi" w:hAnsiTheme="majorHAnsi" w:cs="Arial"/>
          <w:b w:val="0"/>
          <w:i w:val="0"/>
          <w:sz w:val="22"/>
          <w:szCs w:val="22"/>
        </w:rPr>
        <w:t>Wsparcie osób pozostających bez zatrudnienia na regionalnym rynku pracy”.</w:t>
      </w:r>
    </w:p>
    <w:p w:rsidR="00E404F6" w:rsidRPr="003D3BFC" w:rsidRDefault="00E404F6" w:rsidP="00E404F6">
      <w:pPr>
        <w:rPr>
          <w:rFonts w:asciiTheme="majorHAnsi" w:eastAsia="Batang" w:hAnsiTheme="majorHAnsi"/>
          <w:bCs/>
          <w:color w:val="000000"/>
          <w:sz w:val="22"/>
          <w:szCs w:val="22"/>
        </w:rPr>
      </w:pPr>
    </w:p>
    <w:p w:rsidR="00E404F6" w:rsidRPr="003D3BFC" w:rsidRDefault="00E404F6" w:rsidP="00E404F6">
      <w:pPr>
        <w:rPr>
          <w:rFonts w:asciiTheme="majorHAnsi" w:eastAsia="Batang" w:hAnsiTheme="majorHAnsi" w:cs="Arial"/>
          <w:bCs/>
          <w:color w:val="000000"/>
          <w:sz w:val="22"/>
          <w:szCs w:val="22"/>
        </w:rPr>
      </w:pPr>
      <w:r w:rsidRPr="003D3BFC"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  <w:t>Termin:</w:t>
      </w:r>
      <w:r w:rsidR="00373A83"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 xml:space="preserve"> 10</w:t>
      </w:r>
      <w:r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 xml:space="preserve"> </w:t>
      </w:r>
      <w:r w:rsidR="00373A83"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>września</w:t>
      </w:r>
      <w:r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 xml:space="preserve"> 2012 r.</w:t>
      </w:r>
    </w:p>
    <w:p w:rsidR="003F74A7" w:rsidRPr="003D3BFC" w:rsidRDefault="003F74A7" w:rsidP="00E404F6">
      <w:pPr>
        <w:rPr>
          <w:rFonts w:asciiTheme="majorHAnsi" w:eastAsia="Batang" w:hAnsiTheme="majorHAnsi" w:cs="Arial"/>
          <w:bCs/>
          <w:color w:val="000000"/>
          <w:sz w:val="22"/>
          <w:szCs w:val="22"/>
        </w:rPr>
      </w:pPr>
    </w:p>
    <w:p w:rsidR="00E404F6" w:rsidRPr="003D3BFC" w:rsidRDefault="00E404F6" w:rsidP="00E404F6">
      <w:pPr>
        <w:rPr>
          <w:rFonts w:asciiTheme="majorHAnsi" w:eastAsia="Batang" w:hAnsiTheme="majorHAnsi" w:cs="Arial"/>
          <w:bCs/>
          <w:color w:val="000000"/>
          <w:sz w:val="22"/>
          <w:szCs w:val="22"/>
        </w:rPr>
      </w:pPr>
      <w:r w:rsidRPr="003D3BFC"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  <w:t>Organizator:</w:t>
      </w:r>
      <w:r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 xml:space="preserve"> Wojewódzki Urząd Pracy w Warszawie</w:t>
      </w:r>
    </w:p>
    <w:p w:rsidR="003F74A7" w:rsidRPr="003D3BFC" w:rsidRDefault="003F74A7" w:rsidP="00E404F6">
      <w:pPr>
        <w:rPr>
          <w:rFonts w:asciiTheme="majorHAnsi" w:eastAsia="Batang" w:hAnsiTheme="majorHAnsi" w:cs="Arial"/>
          <w:bCs/>
          <w:color w:val="000000"/>
          <w:sz w:val="22"/>
          <w:szCs w:val="22"/>
        </w:rPr>
      </w:pPr>
    </w:p>
    <w:p w:rsidR="00E404F6" w:rsidRPr="003D3BFC" w:rsidRDefault="00DA00E5" w:rsidP="00DC3975">
      <w:pPr>
        <w:jc w:val="both"/>
        <w:rPr>
          <w:rFonts w:asciiTheme="majorHAnsi" w:eastAsia="Batang" w:hAnsiTheme="majorHAnsi" w:cs="Arial"/>
          <w:bCs/>
          <w:color w:val="000000"/>
          <w:sz w:val="22"/>
          <w:szCs w:val="22"/>
        </w:rPr>
      </w:pPr>
      <w:r w:rsidRPr="003D3BFC">
        <w:rPr>
          <w:rFonts w:asciiTheme="majorHAnsi" w:eastAsia="Batang" w:hAnsiTheme="majorHAnsi" w:cs="Arial"/>
          <w:b/>
          <w:bCs/>
          <w:color w:val="000000"/>
          <w:sz w:val="22"/>
          <w:szCs w:val="22"/>
        </w:rPr>
        <w:t>Miejsce:</w:t>
      </w:r>
      <w:r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 xml:space="preserve"> </w:t>
      </w:r>
      <w:r w:rsidR="00DC3975">
        <w:rPr>
          <w:rFonts w:asciiTheme="majorHAnsi" w:eastAsia="Batang" w:hAnsiTheme="majorHAnsi" w:cs="Arial"/>
          <w:bCs/>
          <w:color w:val="000000"/>
          <w:sz w:val="22"/>
          <w:szCs w:val="22"/>
        </w:rPr>
        <w:t xml:space="preserve"> Centrum </w:t>
      </w:r>
      <w:r w:rsidR="00DC3975">
        <w:rPr>
          <w:rStyle w:val="category"/>
        </w:rPr>
        <w:t>Konferencyjno- Kongresowe –</w:t>
      </w:r>
      <w:r w:rsidR="00DC3975" w:rsidRPr="00366917">
        <w:rPr>
          <w:rStyle w:val="category"/>
        </w:rPr>
        <w:t xml:space="preserve"> </w:t>
      </w:r>
      <w:r w:rsidR="00DC3975">
        <w:rPr>
          <w:rStyle w:val="category"/>
        </w:rPr>
        <w:t xml:space="preserve">Restauracja Plikaro (budynek G, sala południowa)  przy ul. </w:t>
      </w:r>
      <w:proofErr w:type="spellStart"/>
      <w:r w:rsidR="00DC3975">
        <w:rPr>
          <w:rStyle w:val="category"/>
        </w:rPr>
        <w:t>Bobrowieckiej</w:t>
      </w:r>
      <w:proofErr w:type="spellEnd"/>
      <w:r w:rsidR="00DC3975">
        <w:rPr>
          <w:rStyle w:val="category"/>
        </w:rPr>
        <w:t xml:space="preserve"> 9, </w:t>
      </w:r>
      <w:r w:rsidR="00DC3975" w:rsidRPr="003D3BFC">
        <w:rPr>
          <w:rFonts w:asciiTheme="majorHAnsi" w:eastAsia="Batang" w:hAnsiTheme="majorHAnsi" w:cs="Arial"/>
          <w:bCs/>
          <w:color w:val="000000"/>
          <w:sz w:val="22"/>
          <w:szCs w:val="22"/>
        </w:rPr>
        <w:t>Warszawa</w:t>
      </w:r>
    </w:p>
    <w:p w:rsidR="00373A83" w:rsidRPr="00DC3975" w:rsidRDefault="00373A83" w:rsidP="00E404F6">
      <w:pPr>
        <w:rPr>
          <w:rFonts w:asciiTheme="majorHAnsi" w:eastAsia="Arial Unicode MS" w:hAnsiTheme="majorHAnsi" w:cs="Arial"/>
          <w:b/>
          <w:bCs/>
          <w:color w:val="1F497D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44"/>
        <w:gridCol w:w="7744"/>
      </w:tblGrid>
      <w:tr w:rsidR="003D196D" w:rsidRPr="003D3BFC" w:rsidTr="009412BB">
        <w:trPr>
          <w:trHeight w:val="731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6D" w:rsidRPr="003D3BFC" w:rsidRDefault="00B754DD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9:50-10:00</w:t>
            </w:r>
          </w:p>
          <w:p w:rsidR="003D196D" w:rsidRPr="003D3BFC" w:rsidRDefault="003D196D" w:rsidP="009412BB">
            <w:pPr>
              <w:ind w:left="7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6D" w:rsidRPr="003D3BFC" w:rsidRDefault="00B754DD" w:rsidP="009412BB">
            <w:pPr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Rejestracja uczestników szkolenia, kawa powitalna</w:t>
            </w:r>
            <w:r w:rsidR="00BE48BE" w:rsidRPr="003D3BF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3D196D" w:rsidRPr="003D3BFC" w:rsidTr="009412BB">
        <w:trPr>
          <w:trHeight w:val="508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6D" w:rsidRPr="003D3BFC" w:rsidRDefault="00B754DD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10:00- 11:30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6D" w:rsidRPr="003D3BFC" w:rsidRDefault="00B754DD" w:rsidP="009412B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 xml:space="preserve">Dokumentacja konkursowa dla </w:t>
            </w:r>
            <w:proofErr w:type="spellStart"/>
            <w:r w:rsidRPr="003D3BFC">
              <w:rPr>
                <w:rFonts w:asciiTheme="majorHAnsi" w:hAnsiTheme="majorHAnsi"/>
                <w:sz w:val="22"/>
                <w:szCs w:val="22"/>
              </w:rPr>
              <w:t>Poddziałania</w:t>
            </w:r>
            <w:proofErr w:type="spellEnd"/>
            <w:r w:rsidRPr="003D3BFC">
              <w:rPr>
                <w:rFonts w:asciiTheme="majorHAnsi" w:hAnsiTheme="majorHAnsi"/>
                <w:sz w:val="22"/>
                <w:szCs w:val="22"/>
              </w:rPr>
              <w:t xml:space="preserve">  6.1.1 PO KL.</w:t>
            </w:r>
          </w:p>
        </w:tc>
      </w:tr>
      <w:tr w:rsidR="00544C05" w:rsidRPr="003D3BFC" w:rsidTr="009412BB">
        <w:trPr>
          <w:trHeight w:val="731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C05" w:rsidRPr="003D3BFC" w:rsidRDefault="00B754DD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11:30-12:00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C05" w:rsidRPr="003D3BFC" w:rsidRDefault="00B754DD" w:rsidP="009412B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>Obowiązki wynikające z podpisania umowy o dofinansowanie projektów w ramach Działania 6.1 PO KL</w:t>
            </w:r>
            <w:r w:rsidR="00BE48BE" w:rsidRPr="003D3BF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44C05" w:rsidRPr="003D3BFC" w:rsidTr="009412BB">
        <w:trPr>
          <w:trHeight w:val="731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C05" w:rsidRPr="003D3BFC" w:rsidRDefault="00B754DD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12:00-12:30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C05" w:rsidRPr="003D3BFC" w:rsidRDefault="00B754DD" w:rsidP="009412B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>Najczęściej popełniane błędy we wn</w:t>
            </w:r>
            <w:r w:rsidR="003D3BFC">
              <w:rPr>
                <w:rFonts w:asciiTheme="majorHAnsi" w:hAnsiTheme="majorHAnsi"/>
                <w:sz w:val="22"/>
                <w:szCs w:val="22"/>
              </w:rPr>
              <w:t>iosku o dofinansowanie projektu</w:t>
            </w:r>
            <w:r w:rsidR="003D3BFC">
              <w:rPr>
                <w:rFonts w:asciiTheme="majorHAnsi" w:hAnsiTheme="majorHAnsi"/>
                <w:sz w:val="22"/>
                <w:szCs w:val="22"/>
              </w:rPr>
              <w:br/>
            </w:r>
            <w:r w:rsidRPr="003D3BFC">
              <w:rPr>
                <w:rFonts w:asciiTheme="majorHAnsi" w:hAnsiTheme="majorHAnsi"/>
                <w:sz w:val="22"/>
                <w:szCs w:val="22"/>
              </w:rPr>
              <w:t>w ramach Działania 6.1 PO KL</w:t>
            </w:r>
            <w:r w:rsidR="00BE48BE" w:rsidRPr="003D3BF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695B3B" w:rsidRPr="003D3BFC" w:rsidTr="009412BB">
        <w:trPr>
          <w:trHeight w:val="731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B3B" w:rsidRPr="003D3BFC" w:rsidRDefault="00695B3B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12:30-12:45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B3B" w:rsidRPr="003D3BFC" w:rsidRDefault="00695B3B" w:rsidP="005D3471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>Przerwa kawowa</w:t>
            </w:r>
            <w:r w:rsidR="005D3471" w:rsidRPr="003D3BF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4758F" w:rsidRPr="003D3BFC" w:rsidTr="009412BB">
        <w:trPr>
          <w:trHeight w:val="690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695B3B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12:45</w:t>
            </w:r>
            <w:r w:rsidR="00B754DD" w:rsidRPr="003D3BFC">
              <w:rPr>
                <w:rFonts w:asciiTheme="majorHAnsi" w:hAnsiTheme="majorHAnsi" w:cs="Arial"/>
                <w:sz w:val="22"/>
                <w:szCs w:val="22"/>
              </w:rPr>
              <w:t>-13:</w:t>
            </w:r>
            <w:r w:rsidR="00D025EC" w:rsidRPr="003D3BFC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Pr="003D3BFC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B754DD" w:rsidP="009412B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>Nieprawidłowości i uchybienia Beneficjentów wykrywane podczas kontroli projektów realizowanych w ramach PO KL</w:t>
            </w:r>
            <w:r w:rsidR="005D3471" w:rsidRPr="003D3BFC">
              <w:rPr>
                <w:rFonts w:asciiTheme="majorHAnsi" w:hAnsiTheme="majorHAnsi"/>
                <w:sz w:val="22"/>
                <w:szCs w:val="22"/>
              </w:rPr>
              <w:t xml:space="preserve"> – na co należy zwrócić szczególną uwagę w czasie realizacji projektów.</w:t>
            </w:r>
          </w:p>
        </w:tc>
      </w:tr>
      <w:tr w:rsidR="00E4758F" w:rsidRPr="003D3BFC" w:rsidTr="009412BB">
        <w:trPr>
          <w:trHeight w:val="968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D025EC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13:45-14:1</w:t>
            </w:r>
            <w:r w:rsidR="00B754DD" w:rsidRPr="003D3BFC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B754DD" w:rsidP="009412B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>Wytyczne w zakresie informacji i promocji - najczęściej popełniane błędy w projektach realizowanych w ramach Działania 6.1 PO KL.</w:t>
            </w:r>
          </w:p>
        </w:tc>
      </w:tr>
      <w:tr w:rsidR="00E4758F" w:rsidRPr="003D3BFC" w:rsidTr="009412BB">
        <w:trPr>
          <w:trHeight w:val="542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D025EC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14:15-14:3</w:t>
            </w:r>
            <w:r w:rsidR="00B754DD" w:rsidRPr="003D3BFC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B754DD" w:rsidP="009412B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D3BFC">
              <w:rPr>
                <w:rFonts w:asciiTheme="majorHAnsi" w:hAnsiTheme="majorHAnsi"/>
                <w:sz w:val="22"/>
                <w:szCs w:val="22"/>
              </w:rPr>
              <w:t xml:space="preserve">Procedura odwoławcza dla projektów </w:t>
            </w:r>
            <w:r w:rsidR="00695B3B" w:rsidRPr="003D3BFC">
              <w:rPr>
                <w:rFonts w:asciiTheme="majorHAnsi" w:hAnsiTheme="majorHAnsi"/>
                <w:sz w:val="22"/>
                <w:szCs w:val="22"/>
              </w:rPr>
              <w:t xml:space="preserve">realizowanych </w:t>
            </w:r>
            <w:r w:rsidRPr="003D3BFC">
              <w:rPr>
                <w:rFonts w:asciiTheme="majorHAnsi" w:hAnsiTheme="majorHAnsi"/>
                <w:sz w:val="22"/>
                <w:szCs w:val="22"/>
              </w:rPr>
              <w:t>w ramach Działania 6.1 PO KL</w:t>
            </w:r>
            <w:r w:rsidR="00BE48BE" w:rsidRPr="003D3BF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4758F" w:rsidRPr="003D3BFC" w:rsidTr="009412BB">
        <w:trPr>
          <w:trHeight w:val="439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D025EC" w:rsidP="009412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14:30- 15:0</w:t>
            </w:r>
            <w:r w:rsidR="00B754DD" w:rsidRPr="003D3BFC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4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58F" w:rsidRPr="003D3BFC" w:rsidRDefault="00B754DD" w:rsidP="009412BB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3D3BFC">
              <w:rPr>
                <w:rFonts w:asciiTheme="majorHAnsi" w:hAnsiTheme="majorHAnsi" w:cs="Arial"/>
                <w:sz w:val="22"/>
                <w:szCs w:val="22"/>
              </w:rPr>
              <w:t>Lunch</w:t>
            </w:r>
            <w:r w:rsidR="00BE48BE" w:rsidRPr="003D3BF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8C0509" w:rsidRPr="003D3BFC" w:rsidRDefault="008C0509" w:rsidP="009412BB">
            <w:pPr>
              <w:pStyle w:val="Akapitzlis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9F3C78" w:rsidRPr="003D3BFC" w:rsidRDefault="009F3C78" w:rsidP="00E404F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E404F6" w:rsidRPr="003D3BFC" w:rsidRDefault="00E404F6" w:rsidP="00E404F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3D3BFC">
        <w:rPr>
          <w:rFonts w:asciiTheme="majorHAnsi" w:hAnsiTheme="majorHAnsi" w:cs="Arial"/>
          <w:color w:val="000000"/>
          <w:sz w:val="22"/>
          <w:szCs w:val="22"/>
        </w:rPr>
        <w:t>Szczegółowe informacje można uzyskać w Wojewódzkim Urzędzie Pracy w Warszawie,</w:t>
      </w:r>
    </w:p>
    <w:p w:rsidR="00E404F6" w:rsidRPr="003D3BFC" w:rsidRDefault="00E404F6" w:rsidP="00E404F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3D3BFC">
        <w:rPr>
          <w:rFonts w:asciiTheme="majorHAnsi" w:hAnsiTheme="majorHAnsi" w:cs="Arial"/>
          <w:color w:val="000000"/>
          <w:sz w:val="22"/>
          <w:szCs w:val="22"/>
        </w:rPr>
        <w:t>ul. Młynarska 16, tel. (022) 578 44 55</w:t>
      </w:r>
    </w:p>
    <w:p w:rsidR="00E404F6" w:rsidRPr="003D3BFC" w:rsidRDefault="00E404F6" w:rsidP="00E404F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3D3BFC">
        <w:rPr>
          <w:rFonts w:asciiTheme="majorHAnsi" w:hAnsiTheme="majorHAnsi" w:cs="Arial"/>
          <w:color w:val="000000"/>
          <w:sz w:val="22"/>
          <w:szCs w:val="22"/>
        </w:rPr>
        <w:t xml:space="preserve">p. </w:t>
      </w:r>
      <w:r w:rsidR="00544C05" w:rsidRPr="003D3BFC">
        <w:rPr>
          <w:rFonts w:asciiTheme="majorHAnsi" w:hAnsiTheme="majorHAnsi" w:cs="Arial"/>
          <w:color w:val="000000"/>
          <w:sz w:val="22"/>
          <w:szCs w:val="22"/>
        </w:rPr>
        <w:t>Agnieszka Dąbrowska</w:t>
      </w:r>
    </w:p>
    <w:p w:rsidR="00E404F6" w:rsidRPr="003D3BFC" w:rsidRDefault="00E404F6" w:rsidP="00E404F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3D3BFC">
        <w:rPr>
          <w:rFonts w:asciiTheme="majorHAnsi" w:hAnsiTheme="majorHAnsi" w:cs="Arial"/>
          <w:color w:val="000000"/>
          <w:sz w:val="22"/>
          <w:szCs w:val="22"/>
          <w:lang w:val="de-DE"/>
        </w:rPr>
        <w:t>e-</w:t>
      </w:r>
      <w:proofErr w:type="spellStart"/>
      <w:r w:rsidRPr="003D3BFC">
        <w:rPr>
          <w:rFonts w:asciiTheme="majorHAnsi" w:hAnsiTheme="majorHAnsi" w:cs="Arial"/>
          <w:color w:val="000000"/>
          <w:sz w:val="22"/>
          <w:szCs w:val="22"/>
          <w:lang w:val="de-DE"/>
        </w:rPr>
        <w:t>mail</w:t>
      </w:r>
      <w:proofErr w:type="spellEnd"/>
      <w:r w:rsidRPr="003D3BFC">
        <w:rPr>
          <w:rFonts w:asciiTheme="majorHAnsi" w:hAnsiTheme="majorHAnsi" w:cs="Arial"/>
          <w:color w:val="000000"/>
          <w:sz w:val="22"/>
          <w:szCs w:val="22"/>
          <w:lang w:val="de-DE"/>
        </w:rPr>
        <w:t xml:space="preserve">: </w:t>
      </w:r>
      <w:hyperlink r:id="rId8" w:history="1">
        <w:r w:rsidR="00544C05" w:rsidRPr="003D3BFC">
          <w:rPr>
            <w:rStyle w:val="Hipercze"/>
            <w:rFonts w:asciiTheme="majorHAnsi" w:hAnsiTheme="majorHAnsi" w:cs="Arial"/>
            <w:sz w:val="22"/>
            <w:szCs w:val="22"/>
            <w:lang w:val="de-DE"/>
          </w:rPr>
          <w:t>ag.dabrowska@wup.mazowsze.pl</w:t>
        </w:r>
      </w:hyperlink>
    </w:p>
    <w:p w:rsidR="00695B3B" w:rsidRPr="003D3BFC" w:rsidRDefault="00695B3B" w:rsidP="00E404F6">
      <w:pPr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:rsidR="000C1A26" w:rsidRPr="004B7F9A" w:rsidRDefault="00B754DD" w:rsidP="004B7F9A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3D3BFC">
        <w:rPr>
          <w:rFonts w:asciiTheme="majorHAnsi" w:hAnsiTheme="majorHAnsi" w:cs="Arial"/>
          <w:b/>
          <w:color w:val="000000"/>
          <w:sz w:val="22"/>
          <w:szCs w:val="22"/>
        </w:rPr>
        <w:t>Szkolenie współfinansowane przez Unię Europejską w ramach Europejskiego Funduszu Społecznego</w:t>
      </w:r>
      <w:r w:rsidR="004B7F9A">
        <w:rPr>
          <w:rFonts w:asciiTheme="majorHAnsi" w:hAnsiTheme="majorHAnsi" w:cs="Arial"/>
          <w:b/>
          <w:color w:val="000000"/>
          <w:sz w:val="22"/>
          <w:szCs w:val="22"/>
        </w:rPr>
        <w:t>.</w:t>
      </w:r>
    </w:p>
    <w:p w:rsidR="000C1A26" w:rsidRPr="00B754DD" w:rsidRDefault="000C1A26" w:rsidP="00E404F6">
      <w:pPr>
        <w:rPr>
          <w:rFonts w:ascii="Arial" w:hAnsi="Arial" w:cs="Arial"/>
          <w:color w:val="000000"/>
          <w:sz w:val="22"/>
          <w:szCs w:val="22"/>
        </w:rPr>
      </w:pPr>
    </w:p>
    <w:p w:rsidR="000C1A26" w:rsidRPr="00B754DD" w:rsidRDefault="000C1A26" w:rsidP="00E404F6">
      <w:pPr>
        <w:rPr>
          <w:rFonts w:ascii="Arial" w:hAnsi="Arial" w:cs="Arial"/>
          <w:color w:val="000000"/>
          <w:sz w:val="22"/>
          <w:szCs w:val="22"/>
        </w:rPr>
      </w:pPr>
    </w:p>
    <w:sectPr w:rsidR="000C1A26" w:rsidRPr="00B754DD" w:rsidSect="002908DE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7C" w:rsidRDefault="0052687C">
      <w:r>
        <w:separator/>
      </w:r>
    </w:p>
  </w:endnote>
  <w:endnote w:type="continuationSeparator" w:id="0">
    <w:p w:rsidR="0052687C" w:rsidRDefault="0052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37" w:rsidRPr="005859B9" w:rsidRDefault="0059227F" w:rsidP="002908DE">
    <w:pPr>
      <w:pStyle w:val="Stopka"/>
      <w:jc w:val="center"/>
      <w:rPr>
        <w:color w:val="333333"/>
      </w:rPr>
    </w:pPr>
    <w:r>
      <w:rPr>
        <w:noProof/>
        <w:color w:val="333333"/>
      </w:rPr>
      <w:pict>
        <v:line id="_x0000_s1034" style="position:absolute;left:0;text-align:left;z-index:251658240" from="0,2.45pt" to="450pt,2.45pt" strokecolor="#333"/>
      </w:pict>
    </w:r>
  </w:p>
  <w:tbl>
    <w:tblPr>
      <w:tblW w:w="9180" w:type="dxa"/>
      <w:tblLook w:val="00BF"/>
    </w:tblPr>
    <w:tblGrid>
      <w:gridCol w:w="2943"/>
      <w:gridCol w:w="6237"/>
    </w:tblGrid>
    <w:tr w:rsidR="00AE7937" w:rsidRPr="008B6650" w:rsidTr="008807E7">
      <w:tc>
        <w:tcPr>
          <w:tcW w:w="2943" w:type="dxa"/>
        </w:tcPr>
        <w:p w:rsidR="00AE7937" w:rsidRPr="00F33E2F" w:rsidRDefault="00DA00E5" w:rsidP="006E57F8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533525" cy="561975"/>
                <wp:effectExtent l="19050" t="0" r="9525" b="0"/>
                <wp:docPr id="2" name="Obraz 2" descr="logotyp(claim)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(claim)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AE7937" w:rsidRPr="00405D19" w:rsidRDefault="00AE7937" w:rsidP="006E57F8">
          <w:pPr>
            <w:pStyle w:val="Stopka"/>
            <w:spacing w:before="40" w:after="40"/>
            <w:jc w:val="right"/>
            <w:rPr>
              <w:rFonts w:cs="Arial"/>
              <w:b/>
              <w:color w:val="333333"/>
              <w:sz w:val="16"/>
              <w:szCs w:val="16"/>
            </w:rPr>
          </w:pPr>
          <w:r w:rsidRPr="005859B9">
            <w:rPr>
              <w:rFonts w:ascii="Arial" w:hAnsi="Arial" w:cs="Arial"/>
              <w:b/>
              <w:color w:val="333333"/>
              <w:sz w:val="16"/>
              <w:szCs w:val="16"/>
            </w:rPr>
            <w:t>Wojewódzki Urząd Pracy w Warszawie</w:t>
          </w:r>
        </w:p>
        <w:p w:rsidR="00AE7937" w:rsidRPr="005859B9" w:rsidRDefault="00AE7937" w:rsidP="006E57F8">
          <w:pPr>
            <w:spacing w:before="40" w:after="40"/>
            <w:jc w:val="right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color w:val="333333"/>
              <w:sz w:val="16"/>
              <w:szCs w:val="16"/>
            </w:rPr>
            <w:t>u</w:t>
          </w:r>
          <w:r w:rsidRPr="005859B9">
            <w:rPr>
              <w:rFonts w:ascii="Arial" w:hAnsi="Arial" w:cs="Arial"/>
              <w:b/>
              <w:color w:val="333333"/>
              <w:sz w:val="16"/>
              <w:szCs w:val="16"/>
            </w:rPr>
            <w:t>l. Młynarska 16, 01-205 Warszawa, tel. 022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>-</w:t>
          </w:r>
          <w:r w:rsidRPr="005859B9">
            <w:rPr>
              <w:rFonts w:ascii="Arial" w:hAnsi="Arial" w:cs="Arial"/>
              <w:b/>
              <w:color w:val="333333"/>
              <w:sz w:val="16"/>
              <w:szCs w:val="16"/>
            </w:rPr>
            <w:t>578-44-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>00</w:t>
          </w:r>
          <w:r w:rsidRPr="005859B9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faks 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>0</w:t>
          </w:r>
          <w:r w:rsidRPr="005859B9">
            <w:rPr>
              <w:rFonts w:ascii="Arial" w:hAnsi="Arial" w:cs="Arial"/>
              <w:b/>
              <w:color w:val="333333"/>
              <w:sz w:val="16"/>
              <w:szCs w:val="16"/>
            </w:rPr>
            <w:t>22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>-</w:t>
          </w:r>
          <w:r w:rsidRPr="005859B9">
            <w:rPr>
              <w:rFonts w:ascii="Arial" w:hAnsi="Arial" w:cs="Arial"/>
              <w:b/>
              <w:color w:val="333333"/>
              <w:sz w:val="16"/>
              <w:szCs w:val="16"/>
            </w:rPr>
            <w:t>578-44-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>63</w:t>
          </w:r>
        </w:p>
        <w:p w:rsidR="00AE7937" w:rsidRPr="006903CB" w:rsidRDefault="00AE7937" w:rsidP="006E57F8">
          <w:pPr>
            <w:spacing w:before="40" w:after="40"/>
            <w:ind w:left="2832"/>
            <w:jc w:val="right"/>
            <w:rPr>
              <w:rFonts w:cs="Arial"/>
              <w:color w:val="333333"/>
              <w:sz w:val="16"/>
              <w:szCs w:val="16"/>
              <w:lang w:val="de-DE"/>
            </w:rPr>
          </w:pPr>
        </w:p>
        <w:p w:rsidR="00AE7937" w:rsidRPr="00F33E2F" w:rsidRDefault="00AE7937" w:rsidP="006E57F8">
          <w:pPr>
            <w:pStyle w:val="Stopka"/>
            <w:jc w:val="center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E7937" w:rsidRPr="00DC3975" w:rsidRDefault="00AE7937" w:rsidP="002908DE">
    <w:pPr>
      <w:spacing w:before="40" w:after="40"/>
      <w:ind w:left="2832"/>
      <w:rPr>
        <w:rFonts w:cs="Arial"/>
        <w:color w:val="333333"/>
        <w:sz w:val="16"/>
        <w:szCs w:val="16"/>
      </w:rPr>
    </w:pPr>
  </w:p>
  <w:p w:rsidR="00AE7937" w:rsidRPr="006903CB" w:rsidRDefault="00AE7937" w:rsidP="002908DE">
    <w:pPr>
      <w:spacing w:before="40" w:after="40"/>
      <w:ind w:left="2832"/>
      <w:rPr>
        <w:rFonts w:cs="Arial"/>
        <w:color w:val="333333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7C" w:rsidRDefault="0052687C">
      <w:r>
        <w:separator/>
      </w:r>
    </w:p>
  </w:footnote>
  <w:footnote w:type="continuationSeparator" w:id="0">
    <w:p w:rsidR="0052687C" w:rsidRDefault="0052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37" w:rsidRDefault="003D3BFC" w:rsidP="002908DE">
    <w:r w:rsidRPr="003D3BFC">
      <w:rPr>
        <w:noProof/>
      </w:rPr>
      <w:drawing>
        <wp:inline distT="0" distB="0" distL="0" distR="0">
          <wp:extent cx="5753100" cy="695325"/>
          <wp:effectExtent l="0" t="0" r="0" b="0"/>
          <wp:docPr id="3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937" w:rsidRDefault="0059227F">
    <w:pPr>
      <w:pStyle w:val="Nagwek"/>
    </w:pPr>
    <w:r>
      <w:rPr>
        <w:noProof/>
      </w:rPr>
      <w:pict>
        <v:line id="_x0000_s1033" style="position:absolute;z-index:251657216" from="9pt,5.6pt" to="450pt,5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4E278C"/>
    <w:multiLevelType w:val="hybridMultilevel"/>
    <w:tmpl w:val="33B6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F497A"/>
    <w:multiLevelType w:val="hybridMultilevel"/>
    <w:tmpl w:val="D53AB22A"/>
    <w:lvl w:ilvl="0" w:tplc="49FCA928">
      <w:numFmt w:val="decimalZero"/>
      <w:lvlText w:val="%1-"/>
      <w:lvlJc w:val="left"/>
      <w:pPr>
        <w:ind w:left="6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5" w:hanging="360"/>
      </w:pPr>
    </w:lvl>
    <w:lvl w:ilvl="2" w:tplc="0415001B" w:tentative="1">
      <w:start w:val="1"/>
      <w:numFmt w:val="lowerRoman"/>
      <w:lvlText w:val="%3."/>
      <w:lvlJc w:val="right"/>
      <w:pPr>
        <w:ind w:left="7485" w:hanging="180"/>
      </w:pPr>
    </w:lvl>
    <w:lvl w:ilvl="3" w:tplc="0415000F" w:tentative="1">
      <w:start w:val="1"/>
      <w:numFmt w:val="decimal"/>
      <w:lvlText w:val="%4."/>
      <w:lvlJc w:val="left"/>
      <w:pPr>
        <w:ind w:left="8205" w:hanging="360"/>
      </w:pPr>
    </w:lvl>
    <w:lvl w:ilvl="4" w:tplc="04150019" w:tentative="1">
      <w:start w:val="1"/>
      <w:numFmt w:val="lowerLetter"/>
      <w:lvlText w:val="%5."/>
      <w:lvlJc w:val="left"/>
      <w:pPr>
        <w:ind w:left="8925" w:hanging="360"/>
      </w:pPr>
    </w:lvl>
    <w:lvl w:ilvl="5" w:tplc="0415001B" w:tentative="1">
      <w:start w:val="1"/>
      <w:numFmt w:val="lowerRoman"/>
      <w:lvlText w:val="%6."/>
      <w:lvlJc w:val="right"/>
      <w:pPr>
        <w:ind w:left="9645" w:hanging="180"/>
      </w:pPr>
    </w:lvl>
    <w:lvl w:ilvl="6" w:tplc="0415000F" w:tentative="1">
      <w:start w:val="1"/>
      <w:numFmt w:val="decimal"/>
      <w:lvlText w:val="%7."/>
      <w:lvlJc w:val="left"/>
      <w:pPr>
        <w:ind w:left="10365" w:hanging="360"/>
      </w:pPr>
    </w:lvl>
    <w:lvl w:ilvl="7" w:tplc="04150019" w:tentative="1">
      <w:start w:val="1"/>
      <w:numFmt w:val="lowerLetter"/>
      <w:lvlText w:val="%8."/>
      <w:lvlJc w:val="left"/>
      <w:pPr>
        <w:ind w:left="11085" w:hanging="360"/>
      </w:pPr>
    </w:lvl>
    <w:lvl w:ilvl="8" w:tplc="0415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13">
    <w:nsid w:val="142A5667"/>
    <w:multiLevelType w:val="hybridMultilevel"/>
    <w:tmpl w:val="4610240A"/>
    <w:lvl w:ilvl="0" w:tplc="23BC381E">
      <w:numFmt w:val="decimalZero"/>
      <w:lvlText w:val="%1-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>
    <w:nsid w:val="1D5E5949"/>
    <w:multiLevelType w:val="multilevel"/>
    <w:tmpl w:val="2112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24E55"/>
    <w:multiLevelType w:val="multilevel"/>
    <w:tmpl w:val="7CC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2F395A"/>
    <w:multiLevelType w:val="multilevel"/>
    <w:tmpl w:val="E0A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22959"/>
    <w:multiLevelType w:val="hybridMultilevel"/>
    <w:tmpl w:val="F040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5A4"/>
    <w:multiLevelType w:val="multilevel"/>
    <w:tmpl w:val="1F96382E"/>
    <w:lvl w:ilvl="0">
      <w:start w:val="11"/>
      <w:numFmt w:val="decimal"/>
      <w:lvlText w:val="%1"/>
      <w:lvlJc w:val="left"/>
      <w:pPr>
        <w:ind w:left="600" w:hanging="600"/>
      </w:pPr>
    </w:lvl>
    <w:lvl w:ilvl="1">
      <w:start w:val="30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7B5EB4"/>
    <w:multiLevelType w:val="hybridMultilevel"/>
    <w:tmpl w:val="BF20E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83FA3"/>
    <w:multiLevelType w:val="hybridMultilevel"/>
    <w:tmpl w:val="246CCD96"/>
    <w:lvl w:ilvl="0" w:tplc="AFC21224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277DA"/>
    <w:multiLevelType w:val="hybridMultilevel"/>
    <w:tmpl w:val="86D8A00A"/>
    <w:lvl w:ilvl="0" w:tplc="DBA87F92">
      <w:start w:val="1"/>
      <w:numFmt w:val="decimalZero"/>
      <w:lvlText w:val="%1-"/>
      <w:lvlJc w:val="left"/>
      <w:pPr>
        <w:ind w:left="60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65" w:hanging="360"/>
      </w:pPr>
    </w:lvl>
    <w:lvl w:ilvl="2" w:tplc="0415001B" w:tentative="1">
      <w:start w:val="1"/>
      <w:numFmt w:val="lowerRoman"/>
      <w:lvlText w:val="%3."/>
      <w:lvlJc w:val="right"/>
      <w:pPr>
        <w:ind w:left="7485" w:hanging="180"/>
      </w:pPr>
    </w:lvl>
    <w:lvl w:ilvl="3" w:tplc="0415000F" w:tentative="1">
      <w:start w:val="1"/>
      <w:numFmt w:val="decimal"/>
      <w:lvlText w:val="%4."/>
      <w:lvlJc w:val="left"/>
      <w:pPr>
        <w:ind w:left="8205" w:hanging="360"/>
      </w:pPr>
    </w:lvl>
    <w:lvl w:ilvl="4" w:tplc="04150019" w:tentative="1">
      <w:start w:val="1"/>
      <w:numFmt w:val="lowerLetter"/>
      <w:lvlText w:val="%5."/>
      <w:lvlJc w:val="left"/>
      <w:pPr>
        <w:ind w:left="8925" w:hanging="360"/>
      </w:pPr>
    </w:lvl>
    <w:lvl w:ilvl="5" w:tplc="0415001B" w:tentative="1">
      <w:start w:val="1"/>
      <w:numFmt w:val="lowerRoman"/>
      <w:lvlText w:val="%6."/>
      <w:lvlJc w:val="right"/>
      <w:pPr>
        <w:ind w:left="9645" w:hanging="180"/>
      </w:pPr>
    </w:lvl>
    <w:lvl w:ilvl="6" w:tplc="0415000F" w:tentative="1">
      <w:start w:val="1"/>
      <w:numFmt w:val="decimal"/>
      <w:lvlText w:val="%7."/>
      <w:lvlJc w:val="left"/>
      <w:pPr>
        <w:ind w:left="10365" w:hanging="360"/>
      </w:pPr>
    </w:lvl>
    <w:lvl w:ilvl="7" w:tplc="04150019" w:tentative="1">
      <w:start w:val="1"/>
      <w:numFmt w:val="lowerLetter"/>
      <w:lvlText w:val="%8."/>
      <w:lvlJc w:val="left"/>
      <w:pPr>
        <w:ind w:left="11085" w:hanging="360"/>
      </w:pPr>
    </w:lvl>
    <w:lvl w:ilvl="8" w:tplc="0415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23">
    <w:nsid w:val="55F55990"/>
    <w:multiLevelType w:val="hybridMultilevel"/>
    <w:tmpl w:val="BDD0656C"/>
    <w:lvl w:ilvl="0" w:tplc="64F0C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8A5242"/>
    <w:multiLevelType w:val="hybridMultilevel"/>
    <w:tmpl w:val="08BA0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8">
    <w:nsid w:val="7E9602D9"/>
    <w:multiLevelType w:val="multilevel"/>
    <w:tmpl w:val="2C4845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8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21"/>
  </w:num>
  <w:num w:numId="26">
    <w:abstractNumId w:val="13"/>
  </w:num>
  <w:num w:numId="27">
    <w:abstractNumId w:val="20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1890"/>
    <w:rsid w:val="0001025D"/>
    <w:rsid w:val="00014032"/>
    <w:rsid w:val="00024F62"/>
    <w:rsid w:val="00027A8D"/>
    <w:rsid w:val="00051F7F"/>
    <w:rsid w:val="00056848"/>
    <w:rsid w:val="00061AAB"/>
    <w:rsid w:val="000A28CE"/>
    <w:rsid w:val="000C1A26"/>
    <w:rsid w:val="000C6BC8"/>
    <w:rsid w:val="000F5845"/>
    <w:rsid w:val="000F61BD"/>
    <w:rsid w:val="00100F39"/>
    <w:rsid w:val="0012270D"/>
    <w:rsid w:val="00124795"/>
    <w:rsid w:val="00127540"/>
    <w:rsid w:val="001373AC"/>
    <w:rsid w:val="0014359B"/>
    <w:rsid w:val="001541BB"/>
    <w:rsid w:val="001612A6"/>
    <w:rsid w:val="00171373"/>
    <w:rsid w:val="0017440A"/>
    <w:rsid w:val="00180E2F"/>
    <w:rsid w:val="001866DF"/>
    <w:rsid w:val="00197F55"/>
    <w:rsid w:val="001A10D3"/>
    <w:rsid w:val="001A49C7"/>
    <w:rsid w:val="001A7DD6"/>
    <w:rsid w:val="001E2812"/>
    <w:rsid w:val="0020127D"/>
    <w:rsid w:val="00211825"/>
    <w:rsid w:val="00214A7F"/>
    <w:rsid w:val="00227256"/>
    <w:rsid w:val="0024203E"/>
    <w:rsid w:val="00244482"/>
    <w:rsid w:val="00252ADD"/>
    <w:rsid w:val="0026136F"/>
    <w:rsid w:val="002635DD"/>
    <w:rsid w:val="00266B61"/>
    <w:rsid w:val="00277D40"/>
    <w:rsid w:val="00282B75"/>
    <w:rsid w:val="002908DE"/>
    <w:rsid w:val="00296EEB"/>
    <w:rsid w:val="002A2D70"/>
    <w:rsid w:val="002C4255"/>
    <w:rsid w:val="002C66A5"/>
    <w:rsid w:val="002D3449"/>
    <w:rsid w:val="002D3E65"/>
    <w:rsid w:val="002D748A"/>
    <w:rsid w:val="002F3D94"/>
    <w:rsid w:val="00306A31"/>
    <w:rsid w:val="003136A7"/>
    <w:rsid w:val="00352CF1"/>
    <w:rsid w:val="00353282"/>
    <w:rsid w:val="00354817"/>
    <w:rsid w:val="00373A83"/>
    <w:rsid w:val="00394E4F"/>
    <w:rsid w:val="003B51BF"/>
    <w:rsid w:val="003B7794"/>
    <w:rsid w:val="003D196D"/>
    <w:rsid w:val="003D3BFC"/>
    <w:rsid w:val="003D610A"/>
    <w:rsid w:val="003E1CFE"/>
    <w:rsid w:val="003E284F"/>
    <w:rsid w:val="003F1438"/>
    <w:rsid w:val="003F4586"/>
    <w:rsid w:val="003F74A7"/>
    <w:rsid w:val="004015C8"/>
    <w:rsid w:val="00431993"/>
    <w:rsid w:val="004439B8"/>
    <w:rsid w:val="00455A30"/>
    <w:rsid w:val="00456EE0"/>
    <w:rsid w:val="004575AD"/>
    <w:rsid w:val="00462BE5"/>
    <w:rsid w:val="00487629"/>
    <w:rsid w:val="00487D29"/>
    <w:rsid w:val="00491B3C"/>
    <w:rsid w:val="004B1A6C"/>
    <w:rsid w:val="004B7F9A"/>
    <w:rsid w:val="004D5A65"/>
    <w:rsid w:val="00500BBD"/>
    <w:rsid w:val="00503F57"/>
    <w:rsid w:val="0052687C"/>
    <w:rsid w:val="005350FD"/>
    <w:rsid w:val="00544C05"/>
    <w:rsid w:val="0055512F"/>
    <w:rsid w:val="00574370"/>
    <w:rsid w:val="0059227F"/>
    <w:rsid w:val="005A0542"/>
    <w:rsid w:val="005A09EB"/>
    <w:rsid w:val="005B1F19"/>
    <w:rsid w:val="005D3471"/>
    <w:rsid w:val="005E5EA3"/>
    <w:rsid w:val="005F624C"/>
    <w:rsid w:val="00603D2C"/>
    <w:rsid w:val="00613D2F"/>
    <w:rsid w:val="0065722D"/>
    <w:rsid w:val="00661F2E"/>
    <w:rsid w:val="00662687"/>
    <w:rsid w:val="00665C42"/>
    <w:rsid w:val="00666C54"/>
    <w:rsid w:val="00690346"/>
    <w:rsid w:val="0069307E"/>
    <w:rsid w:val="00695B3B"/>
    <w:rsid w:val="006B17C0"/>
    <w:rsid w:val="006B60A7"/>
    <w:rsid w:val="006C4B1B"/>
    <w:rsid w:val="006E12A2"/>
    <w:rsid w:val="006E3B4D"/>
    <w:rsid w:val="006E57F8"/>
    <w:rsid w:val="006E6CC1"/>
    <w:rsid w:val="006F7163"/>
    <w:rsid w:val="006F7F7C"/>
    <w:rsid w:val="00701A19"/>
    <w:rsid w:val="00723904"/>
    <w:rsid w:val="00726FDC"/>
    <w:rsid w:val="00731DF6"/>
    <w:rsid w:val="0075320C"/>
    <w:rsid w:val="007746D2"/>
    <w:rsid w:val="007906F5"/>
    <w:rsid w:val="007911F6"/>
    <w:rsid w:val="00795C04"/>
    <w:rsid w:val="00795F8B"/>
    <w:rsid w:val="007A21FB"/>
    <w:rsid w:val="007B1181"/>
    <w:rsid w:val="007C5295"/>
    <w:rsid w:val="007C7456"/>
    <w:rsid w:val="007D1726"/>
    <w:rsid w:val="007D3C2E"/>
    <w:rsid w:val="007E70E5"/>
    <w:rsid w:val="007F13B8"/>
    <w:rsid w:val="00814349"/>
    <w:rsid w:val="0082492C"/>
    <w:rsid w:val="00825FA1"/>
    <w:rsid w:val="00854362"/>
    <w:rsid w:val="008553A3"/>
    <w:rsid w:val="00867C1C"/>
    <w:rsid w:val="008807E7"/>
    <w:rsid w:val="008812A8"/>
    <w:rsid w:val="00886F83"/>
    <w:rsid w:val="00890194"/>
    <w:rsid w:val="00893443"/>
    <w:rsid w:val="008A49D7"/>
    <w:rsid w:val="008B3627"/>
    <w:rsid w:val="008B6650"/>
    <w:rsid w:val="008C0509"/>
    <w:rsid w:val="008E0BCB"/>
    <w:rsid w:val="0091225B"/>
    <w:rsid w:val="0093132E"/>
    <w:rsid w:val="009412BB"/>
    <w:rsid w:val="00947B19"/>
    <w:rsid w:val="009546F4"/>
    <w:rsid w:val="0098688D"/>
    <w:rsid w:val="009B5E4C"/>
    <w:rsid w:val="009E3094"/>
    <w:rsid w:val="009F1C8B"/>
    <w:rsid w:val="009F3C78"/>
    <w:rsid w:val="00A35E70"/>
    <w:rsid w:val="00A3641A"/>
    <w:rsid w:val="00A4118F"/>
    <w:rsid w:val="00A60707"/>
    <w:rsid w:val="00A614F6"/>
    <w:rsid w:val="00A62E4B"/>
    <w:rsid w:val="00A6740E"/>
    <w:rsid w:val="00A7121B"/>
    <w:rsid w:val="00A72519"/>
    <w:rsid w:val="00A81129"/>
    <w:rsid w:val="00A94680"/>
    <w:rsid w:val="00AA33D9"/>
    <w:rsid w:val="00AD2C85"/>
    <w:rsid w:val="00AE7937"/>
    <w:rsid w:val="00B03928"/>
    <w:rsid w:val="00B30B6D"/>
    <w:rsid w:val="00B52D38"/>
    <w:rsid w:val="00B72248"/>
    <w:rsid w:val="00B754DD"/>
    <w:rsid w:val="00B84A12"/>
    <w:rsid w:val="00B91C55"/>
    <w:rsid w:val="00BB69D9"/>
    <w:rsid w:val="00BB7DA2"/>
    <w:rsid w:val="00BC62A5"/>
    <w:rsid w:val="00BD19A8"/>
    <w:rsid w:val="00BD321A"/>
    <w:rsid w:val="00BE382B"/>
    <w:rsid w:val="00BE48BE"/>
    <w:rsid w:val="00BE7A1C"/>
    <w:rsid w:val="00C3232A"/>
    <w:rsid w:val="00C32C8D"/>
    <w:rsid w:val="00C50A11"/>
    <w:rsid w:val="00C50F4E"/>
    <w:rsid w:val="00C61B4B"/>
    <w:rsid w:val="00C639DD"/>
    <w:rsid w:val="00C72861"/>
    <w:rsid w:val="00CD534E"/>
    <w:rsid w:val="00CE6F93"/>
    <w:rsid w:val="00D025EC"/>
    <w:rsid w:val="00D05E56"/>
    <w:rsid w:val="00D15128"/>
    <w:rsid w:val="00D22872"/>
    <w:rsid w:val="00D278BB"/>
    <w:rsid w:val="00D35CD5"/>
    <w:rsid w:val="00D44942"/>
    <w:rsid w:val="00D52004"/>
    <w:rsid w:val="00D554BB"/>
    <w:rsid w:val="00D74400"/>
    <w:rsid w:val="00D851D4"/>
    <w:rsid w:val="00D90175"/>
    <w:rsid w:val="00D91117"/>
    <w:rsid w:val="00DA00E5"/>
    <w:rsid w:val="00DC3975"/>
    <w:rsid w:val="00DD6F8A"/>
    <w:rsid w:val="00E04648"/>
    <w:rsid w:val="00E05494"/>
    <w:rsid w:val="00E06454"/>
    <w:rsid w:val="00E13362"/>
    <w:rsid w:val="00E15406"/>
    <w:rsid w:val="00E1677C"/>
    <w:rsid w:val="00E22ED4"/>
    <w:rsid w:val="00E404F6"/>
    <w:rsid w:val="00E4758F"/>
    <w:rsid w:val="00E53881"/>
    <w:rsid w:val="00E60969"/>
    <w:rsid w:val="00E64E02"/>
    <w:rsid w:val="00E864DC"/>
    <w:rsid w:val="00EA308D"/>
    <w:rsid w:val="00EA722A"/>
    <w:rsid w:val="00EB0548"/>
    <w:rsid w:val="00EF0666"/>
    <w:rsid w:val="00EF14E1"/>
    <w:rsid w:val="00EF19A7"/>
    <w:rsid w:val="00EF6007"/>
    <w:rsid w:val="00F23E7F"/>
    <w:rsid w:val="00F434D2"/>
    <w:rsid w:val="00F45F58"/>
    <w:rsid w:val="00F5172D"/>
    <w:rsid w:val="00F53B8D"/>
    <w:rsid w:val="00F574F3"/>
    <w:rsid w:val="00F60293"/>
    <w:rsid w:val="00F62104"/>
    <w:rsid w:val="00F62245"/>
    <w:rsid w:val="00F77F15"/>
    <w:rsid w:val="00F87166"/>
    <w:rsid w:val="00F922BD"/>
    <w:rsid w:val="00FD1B7A"/>
    <w:rsid w:val="00FD7248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unhideWhenUsed/>
    <w:qFormat/>
    <w:rsid w:val="00825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22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52D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4795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4795"/>
    <w:rPr>
      <w:rFonts w:ascii="Consolas" w:eastAsia="Calibri" w:hAnsi="Consolas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2613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136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2E4B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825F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E5388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722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B52D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rsid w:val="00CE6F93"/>
    <w:rPr>
      <w:color w:val="800080"/>
      <w:u w:val="single"/>
    </w:rPr>
  </w:style>
  <w:style w:type="character" w:customStyle="1" w:styleId="intertext">
    <w:name w:val="intertext"/>
    <w:basedOn w:val="Domylnaczcionkaakapitu"/>
    <w:rsid w:val="00DD6F8A"/>
  </w:style>
  <w:style w:type="character" w:customStyle="1" w:styleId="category">
    <w:name w:val="category"/>
    <w:basedOn w:val="Domylnaczcionkaakapitu"/>
    <w:rsid w:val="00E4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dabrows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0B05-BC22-4BA7-9CFB-555B447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1534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mailto:m.cichowska@wup.mazowsze.pl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Twoja nazwa użytkownika</dc:creator>
  <cp:keywords/>
  <dc:description/>
  <cp:lastModifiedBy>LENOVO USER</cp:lastModifiedBy>
  <cp:revision>30</cp:revision>
  <cp:lastPrinted>2012-08-01T12:02:00Z</cp:lastPrinted>
  <dcterms:created xsi:type="dcterms:W3CDTF">2012-01-24T14:02:00Z</dcterms:created>
  <dcterms:modified xsi:type="dcterms:W3CDTF">2012-08-30T09:17:00Z</dcterms:modified>
</cp:coreProperties>
</file>