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2268"/>
        <w:gridCol w:w="1814"/>
        <w:gridCol w:w="2722"/>
      </w:tblGrid>
      <w:tr w:rsidR="00E9141D" w:rsidRPr="00E9141D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9EAD4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9141D" w:rsidRPr="00E9141D" w:rsidRDefault="00E9141D" w:rsidP="00E914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41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Harmonogram szkoleń</w:t>
            </w:r>
          </w:p>
        </w:tc>
      </w:tr>
      <w:tr w:rsidR="00E9141D" w:rsidRPr="00E9141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EAD4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9141D" w:rsidRPr="00E9141D" w:rsidRDefault="00E9141D" w:rsidP="00E914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41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szkolenia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EAD4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9141D" w:rsidRPr="00E9141D" w:rsidRDefault="00E9141D" w:rsidP="00E914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41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EAD4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9141D" w:rsidRPr="00E9141D" w:rsidRDefault="00E9141D" w:rsidP="00E914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41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Termin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EAD4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9141D" w:rsidRPr="00E9141D" w:rsidRDefault="00E9141D" w:rsidP="00E914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Status/</w:t>
            </w:r>
            <w:r w:rsidRPr="00E9141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Załączniki</w:t>
            </w:r>
          </w:p>
        </w:tc>
      </w:tr>
      <w:tr w:rsidR="00E9141D" w:rsidRPr="00E9141D" w:rsidTr="00C37EDB">
        <w:trPr>
          <w:trHeight w:val="2046"/>
        </w:trPr>
        <w:tc>
          <w:tcPr>
            <w:tcW w:w="1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9141D" w:rsidRPr="00E9141D" w:rsidRDefault="00E9141D" w:rsidP="00E9141D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E9141D">
              <w:rPr>
                <w:rFonts w:ascii="Verdana" w:hAnsi="Verdana" w:cstheme="minorHAnsi"/>
                <w:sz w:val="16"/>
                <w:szCs w:val="16"/>
              </w:rPr>
              <w:t>Zasady ubiegania się o środki na realizację projektu w ramach konkursu otwartego nr 2/POKL/9.1.1/2011</w:t>
            </w:r>
          </w:p>
          <w:p w:rsidR="00E9141D" w:rsidRPr="00E9141D" w:rsidRDefault="00E9141D" w:rsidP="00C37EDB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9141D">
              <w:rPr>
                <w:rFonts w:ascii="Verdana" w:hAnsi="Verdana" w:cstheme="minorHAnsi"/>
                <w:sz w:val="16"/>
                <w:szCs w:val="16"/>
              </w:rPr>
              <w:t>Poddziałanie</w:t>
            </w:r>
            <w:proofErr w:type="spellEnd"/>
            <w:r w:rsidRPr="00E9141D">
              <w:rPr>
                <w:rFonts w:ascii="Verdana" w:hAnsi="Verdana" w:cstheme="minorHAnsi"/>
                <w:sz w:val="16"/>
                <w:szCs w:val="16"/>
              </w:rPr>
              <w:t xml:space="preserve"> 9.1.1 PO KL - Zmniejszenie nierówności w stopniu upowszechniania edukacji przedszkolnej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9141D" w:rsidRPr="00E9141D" w:rsidRDefault="00E9141D" w:rsidP="00E9141D">
            <w:pPr>
              <w:spacing w:after="0" w:line="240" w:lineRule="auto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9141D">
              <w:rPr>
                <w:rFonts w:ascii="Verdana" w:hAnsi="Verdana" w:cstheme="minorHAnsi"/>
                <w:sz w:val="16"/>
                <w:szCs w:val="16"/>
              </w:rPr>
              <w:t xml:space="preserve">Centrum Konferencyjne przy Al. Jerozolimskich 44 (obok Rotundy), sala nr 1, </w:t>
            </w:r>
          </w:p>
          <w:p w:rsidR="00E9141D" w:rsidRPr="00E9141D" w:rsidRDefault="00E9141D" w:rsidP="00E914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E9141D">
              <w:rPr>
                <w:rFonts w:ascii="Verdana" w:hAnsi="Verdana" w:cstheme="minorHAnsi"/>
                <w:sz w:val="16"/>
                <w:szCs w:val="16"/>
              </w:rPr>
              <w:t>piętro III</w:t>
            </w:r>
          </w:p>
        </w:tc>
        <w:tc>
          <w:tcPr>
            <w:tcW w:w="1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9141D" w:rsidRPr="00E9141D" w:rsidRDefault="00E9141D" w:rsidP="00E914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E9141D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  <w:t>13 czerwca 2011</w:t>
            </w:r>
          </w:p>
          <w:p w:rsidR="00E9141D" w:rsidRPr="00E9141D" w:rsidRDefault="00E9141D" w:rsidP="00E914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(10:00-15:00)</w:t>
            </w:r>
          </w:p>
        </w:tc>
        <w:tc>
          <w:tcPr>
            <w:tcW w:w="15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9141D" w:rsidRPr="00E9141D" w:rsidRDefault="00E9141D" w:rsidP="00E914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141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Szkolenie otwarte</w:t>
            </w:r>
          </w:p>
          <w:p w:rsidR="00E9141D" w:rsidRPr="00E9141D" w:rsidRDefault="00E9141D" w:rsidP="00C37EDB">
            <w:pPr>
              <w:numPr>
                <w:ilvl w:val="0"/>
                <w:numId w:val="1"/>
              </w:numPr>
              <w:spacing w:before="28" w:after="28" w:line="240" w:lineRule="auto"/>
              <w:ind w:left="1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Obraz 1" descr="http://www.mazowia.eu/data/icons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zowia.eu/data/icons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41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  <w:hyperlink r:id="rId6" w:tgtFrame="_blank" w:history="1">
              <w:r w:rsidRPr="00E9141D">
                <w:rPr>
                  <w:rFonts w:ascii="Verdana" w:eastAsia="Times New Roman" w:hAnsi="Verdana" w:cs="Times New Roman"/>
                  <w:color w:val="0F57A9"/>
                  <w:sz w:val="16"/>
                  <w:lang w:eastAsia="pl-PL"/>
                </w:rPr>
                <w:t>Ankieta zgłoszeniowa</w:t>
              </w:r>
            </w:hyperlink>
            <w:r w:rsidRPr="00E9141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(59.5 KB)</w:t>
            </w:r>
          </w:p>
        </w:tc>
      </w:tr>
    </w:tbl>
    <w:p w:rsidR="00FA516E" w:rsidRDefault="00FA516E"/>
    <w:sectPr w:rsidR="00FA516E" w:rsidSect="00FA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781F"/>
    <w:multiLevelType w:val="multilevel"/>
    <w:tmpl w:val="3320D6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708"/>
  <w:hyphenationZone w:val="425"/>
  <w:characterSpacingControl w:val="doNotCompress"/>
  <w:compat/>
  <w:rsids>
    <w:rsidRoot w:val="00E9141D"/>
    <w:rsid w:val="001C3E2C"/>
    <w:rsid w:val="0045389C"/>
    <w:rsid w:val="004652CB"/>
    <w:rsid w:val="00C37EDB"/>
    <w:rsid w:val="00E9141D"/>
    <w:rsid w:val="00EF4049"/>
    <w:rsid w:val="00FA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141D"/>
    <w:rPr>
      <w:strike w:val="0"/>
      <w:dstrike w:val="0"/>
      <w:color w:val="0F57A9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E914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zowia.eu/data/calendarFiles/harmonograms/ankieta_zgloszeniowa_2011-14.06.2011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dcterms:created xsi:type="dcterms:W3CDTF">2011-05-25T02:43:00Z</dcterms:created>
  <dcterms:modified xsi:type="dcterms:W3CDTF">2011-05-25T02:43:00Z</dcterms:modified>
</cp:coreProperties>
</file>